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2E9" w14:textId="77777777" w:rsidR="005D2B8F" w:rsidRDefault="005D2B8F" w:rsidP="005D2B8F">
      <w:pPr>
        <w:pStyle w:val="Nadpis1"/>
        <w:rPr>
          <w:sz w:val="28"/>
          <w:szCs w:val="28"/>
        </w:rPr>
      </w:pPr>
      <w:r>
        <w:rPr>
          <w:sz w:val="28"/>
          <w:szCs w:val="28"/>
        </w:rPr>
        <w:t>Obecní   úřad   Pustějov</w:t>
      </w:r>
    </w:p>
    <w:p w14:paraId="45EA3DC5" w14:textId="77777777" w:rsidR="005D2B8F" w:rsidRDefault="005D2B8F" w:rsidP="005D2B8F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465090CC" w14:textId="77777777" w:rsidR="005D2B8F" w:rsidRDefault="005D2B8F" w:rsidP="005D2B8F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sz w:val="28"/>
            <w:szCs w:val="28"/>
          </w:rPr>
          <w:t>obec@pustejov.cz</w:t>
        </w:r>
      </w:hyperlink>
    </w:p>
    <w:p w14:paraId="1BCFC0F9" w14:textId="77777777" w:rsidR="005D2B8F" w:rsidRDefault="005D2B8F" w:rsidP="005D2B8F">
      <w:pPr>
        <w:jc w:val="both"/>
        <w:rPr>
          <w:b/>
          <w:sz w:val="28"/>
          <w:szCs w:val="28"/>
        </w:rPr>
      </w:pPr>
    </w:p>
    <w:p w14:paraId="0C2AC24A" w14:textId="77777777" w:rsidR="005D2B8F" w:rsidRDefault="005D2B8F" w:rsidP="005D2B8F">
      <w:pPr>
        <w:jc w:val="both"/>
        <w:rPr>
          <w:b/>
          <w:sz w:val="28"/>
          <w:szCs w:val="28"/>
        </w:rPr>
      </w:pPr>
    </w:p>
    <w:p w14:paraId="5F6C3C57" w14:textId="1868C5FD" w:rsidR="005D2B8F" w:rsidRDefault="005D2B8F" w:rsidP="005D2B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přílohy </w:t>
      </w:r>
      <w:r w:rsidR="00870F5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ávěrečného účtu obce Pustějov za rok 2022</w:t>
      </w:r>
      <w:r>
        <w:rPr>
          <w:sz w:val="28"/>
          <w:szCs w:val="28"/>
        </w:rPr>
        <w:t xml:space="preserve"> jsou k nahlédnutí v kanceláři OÚ Pustějov. </w:t>
      </w:r>
    </w:p>
    <w:p w14:paraId="5653BCEE" w14:textId="77777777" w:rsidR="005D2B8F" w:rsidRDefault="005D2B8F" w:rsidP="005D2B8F">
      <w:pPr>
        <w:jc w:val="both"/>
        <w:rPr>
          <w:sz w:val="28"/>
          <w:szCs w:val="28"/>
        </w:rPr>
      </w:pPr>
    </w:p>
    <w:p w14:paraId="6583E2CE" w14:textId="77777777" w:rsidR="005D2B8F" w:rsidRDefault="005D2B8F" w:rsidP="005D2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0FA0EBB4" w14:textId="35600E8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Závěrečného účtu za rok 2022</w:t>
      </w:r>
    </w:p>
    <w:p w14:paraId="2B7F1D5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4694D730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– Bilance</w:t>
      </w:r>
    </w:p>
    <w:p w14:paraId="571024B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215CE62F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3F755EC" w14:textId="213A10D0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2022</w:t>
      </w:r>
    </w:p>
    <w:p w14:paraId="42A7DEBB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3D1874EA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6E4A0BB3" w14:textId="01D0E6B1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2021/2022</w:t>
      </w:r>
    </w:p>
    <w:p w14:paraId="29AFB1F0" w14:textId="48EEA1FF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Příloha </w:t>
      </w:r>
      <w:r w:rsidR="00DB771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Příspěvkové organizace</w:t>
      </w:r>
    </w:p>
    <w:p w14:paraId="544A0AD8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378EE553" w14:textId="089F5268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2022</w:t>
      </w:r>
    </w:p>
    <w:p w14:paraId="0000675D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2A8A15D5" w14:textId="32E5BEA2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provedení inventarizace majetku </w:t>
      </w:r>
      <w:proofErr w:type="gramStart"/>
      <w:r>
        <w:rPr>
          <w:sz w:val="24"/>
          <w:szCs w:val="24"/>
        </w:rPr>
        <w:t xml:space="preserve">ZŠ </w:t>
      </w:r>
      <w:r w:rsidR="00DB7715">
        <w:rPr>
          <w:sz w:val="24"/>
          <w:szCs w:val="24"/>
        </w:rPr>
        <w:t xml:space="preserve"> a</w:t>
      </w:r>
      <w:proofErr w:type="gramEnd"/>
      <w:r w:rsidR="00DB7715">
        <w:rPr>
          <w:sz w:val="24"/>
          <w:szCs w:val="24"/>
        </w:rPr>
        <w:t xml:space="preserve"> MŠ </w:t>
      </w:r>
      <w:r>
        <w:rPr>
          <w:sz w:val="24"/>
          <w:szCs w:val="24"/>
        </w:rPr>
        <w:t>Pustějov</w:t>
      </w:r>
    </w:p>
    <w:p w14:paraId="0E7444F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1D860B3A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3A696798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78B7FC8B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456067E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1E7E785C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74DC35CA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3F087474" w14:textId="50E4D8DD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 w:rsidR="00870F53">
        <w:rPr>
          <w:sz w:val="24"/>
          <w:szCs w:val="24"/>
        </w:rPr>
        <w:t>32</w:t>
      </w:r>
    </w:p>
    <w:p w14:paraId="42685989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383FBCFA" w14:textId="6CE56B5B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Vyvěšeno : 23.</w:t>
      </w:r>
      <w:r w:rsidR="00870F53">
        <w:rPr>
          <w:sz w:val="24"/>
          <w:szCs w:val="24"/>
        </w:rPr>
        <w:t>6</w:t>
      </w:r>
      <w:r>
        <w:rPr>
          <w:sz w:val="24"/>
          <w:szCs w:val="24"/>
        </w:rPr>
        <w:t>.2023</w:t>
      </w:r>
    </w:p>
    <w:p w14:paraId="0041A55B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71714210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21004DE3" w14:textId="77777777" w:rsidR="005D2B8F" w:rsidRDefault="005D2B8F" w:rsidP="005D2B8F"/>
    <w:p w14:paraId="23B8B8E3" w14:textId="77777777" w:rsidR="005D2B8F" w:rsidRDefault="005D2B8F" w:rsidP="005D2B8F"/>
    <w:p w14:paraId="00999185" w14:textId="77777777" w:rsidR="005D2B8F" w:rsidRDefault="005D2B8F" w:rsidP="005D2B8F"/>
    <w:p w14:paraId="2A34246A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8F"/>
    <w:rsid w:val="004B4ACF"/>
    <w:rsid w:val="005D2B8F"/>
    <w:rsid w:val="0060364A"/>
    <w:rsid w:val="00870F53"/>
    <w:rsid w:val="00DB7715"/>
    <w:rsid w:val="00E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DC37"/>
  <w15:chartTrackingRefBased/>
  <w15:docId w15:val="{F0C5B301-2F0C-43E9-BF45-44557FF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B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5D2B8F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2B8F"/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5D2B8F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2B8F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2B8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cp:lastPrinted>2023-05-25T12:23:00Z</cp:lastPrinted>
  <dcterms:created xsi:type="dcterms:W3CDTF">2023-05-25T09:08:00Z</dcterms:created>
  <dcterms:modified xsi:type="dcterms:W3CDTF">2023-06-29T09:35:00Z</dcterms:modified>
</cp:coreProperties>
</file>